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3A6F4B" w:rsidRPr="003A6F4B" w:rsidRDefault="003A6F4B" w:rsidP="003A6F4B">
      <w:pPr>
        <w:jc w:val="center"/>
        <w:rPr>
          <w:bCs/>
        </w:rPr>
      </w:pPr>
      <w:r w:rsidRPr="003A6F4B">
        <w:rPr>
          <w:b/>
          <w:bCs/>
        </w:rPr>
        <w:t xml:space="preserve">Ogłoszenie o zamówieniu </w:t>
      </w:r>
      <w:r w:rsidRPr="003A6F4B">
        <w:rPr>
          <w:bCs/>
        </w:rPr>
        <w:br/>
      </w:r>
      <w:r w:rsidRPr="003A6F4B">
        <w:rPr>
          <w:bCs/>
        </w:rPr>
        <w:br/>
        <w:t>Ogłoszenie nr 592524-N-2017 z dnia 2017-09-22 r.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>Powiat Kolbuszowski: Zakup wyposażenia dla Zespołu Szkół Technicznych w ramach projektu pn.: „Rozwój kształcenia zawodowego w powiecie kolbuszowskim poprzez modernizację infrastruktury edukacyjnej</w:t>
      </w:r>
      <w:r w:rsidRPr="003A6F4B">
        <w:rPr>
          <w:bCs/>
        </w:rPr>
        <w:br/>
        <w:t xml:space="preserve">OGŁOSZENIE O ZAMÓWIENIU - Dostawy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Zamieszczanie ogłoszenia:</w:t>
      </w:r>
      <w:r w:rsidRPr="003A6F4B">
        <w:rPr>
          <w:bCs/>
        </w:rPr>
        <w:t xml:space="preserve"> Zamieszczanie obowiązkowe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Ogłoszenie dotyczy:</w:t>
      </w:r>
      <w:r w:rsidRPr="003A6F4B">
        <w:rPr>
          <w:bCs/>
        </w:rPr>
        <w:t xml:space="preserve"> Zamówienia publicznego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Zamówienie dotyczy projektu lub programu współfinansowanego ze środków Unii Europejskiej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Tak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>Nazwa projektu lub programu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Inwestycja współfinansowana ze środków Unii Europejskiej z Europejskiego Funduszu Rozwoju Regionalnego w ramach Regionalnego Programu Operacyjnego Województwa Podkarpackiego na lata 2014-2020, Działanie 6.4 Infrastruktura edukacyjna: Poddziałanie 6.4.2. w ramach projektu „Rozwój kształcenia zawodowego w powiecie kolbuszowskim poprzez modernizację infrastruktury edukacyjnej”,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A6F4B">
        <w:rPr>
          <w:bCs/>
        </w:rPr>
        <w:t>Pzp</w:t>
      </w:r>
      <w:proofErr w:type="spellEnd"/>
      <w:r w:rsidRPr="003A6F4B">
        <w:rPr>
          <w:bCs/>
        </w:rPr>
        <w:t xml:space="preserve">, nie mniejszy niż 30%, osób zatrudnionych przez zakłady pracy chronionej lub wykonawców albo ich jednostki (w %)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  <w:u w:val="single"/>
        </w:rPr>
        <w:t>SEKCJA I: ZAMAWIAJĄCY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Postępowanie przeprowadza centralny zamawiający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Postępowanie przeprowadza podmiot, któremu zamawiający powierzył/powierzyli przeprowadzenie postępowania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lastRenderedPageBreak/>
        <w:t>Informacje na temat podmiotu któremu zamawiający powierzył/powierzyli prowadzenie postępowania: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>Postępowanie jest przeprowadzane wspólnie przez zamawiających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Postępowanie jest przeprowadzane wspólnie z zamawiającymi z innych państw członkowskich Unii Europejskiej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>Informacje dodatkowe: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I. 1) NAZWA I ADRES: </w:t>
      </w:r>
      <w:r w:rsidRPr="003A6F4B">
        <w:rPr>
          <w:bCs/>
        </w:rPr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3A6F4B">
        <w:rPr>
          <w:bCs/>
        </w:rPr>
        <w:br/>
        <w:t xml:space="preserve">Adres strony internetowej (URL): www.powiat.kolbuszowski.pl </w:t>
      </w:r>
      <w:r w:rsidRPr="003A6F4B">
        <w:rPr>
          <w:bCs/>
        </w:rPr>
        <w:br/>
        <w:t xml:space="preserve">Adres profilu nabywcy: </w:t>
      </w:r>
      <w:r w:rsidRPr="003A6F4B">
        <w:rPr>
          <w:bCs/>
        </w:rPr>
        <w:br/>
        <w:t xml:space="preserve">Adres strony internetowej pod którym można uzyskać dostęp do narzędzi i urządzeń lub formatów plików, które nie są ogólnie dostępne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I. 2) RODZAJ ZAMAWIAJĄCEGO: </w:t>
      </w:r>
      <w:r w:rsidRPr="003A6F4B">
        <w:rPr>
          <w:bCs/>
        </w:rPr>
        <w:t xml:space="preserve">Administracja samorządowa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I.3) WSPÓLNE UDZIELANIE ZAMÓWIENIA </w:t>
      </w:r>
      <w:r w:rsidRPr="003A6F4B">
        <w:rPr>
          <w:b/>
          <w:bCs/>
          <w:i/>
          <w:iCs/>
        </w:rPr>
        <w:t>(jeżeli dotyczy)</w:t>
      </w:r>
      <w:r w:rsidRPr="003A6F4B">
        <w:rPr>
          <w:b/>
          <w:bCs/>
        </w:rPr>
        <w:t xml:space="preserve">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I.4) KOMUNIKACJA: </w:t>
      </w:r>
      <w:r w:rsidRPr="003A6F4B">
        <w:rPr>
          <w:bCs/>
        </w:rPr>
        <w:br/>
      </w:r>
      <w:r w:rsidRPr="003A6F4B">
        <w:rPr>
          <w:b/>
          <w:bCs/>
        </w:rPr>
        <w:t>Nieograniczony, pełny i bezpośredni dostęp do dokumentów z postępowania można uzyskać pod adresem (URL)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Tak </w:t>
      </w:r>
      <w:r w:rsidRPr="003A6F4B">
        <w:rPr>
          <w:bCs/>
        </w:rPr>
        <w:br/>
        <w:t xml:space="preserve">bip.powiat.kolbuszowa.pl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Adres strony internetowej, na której zamieszczona będzie specyfikacja istotnych warunków zamówienia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lastRenderedPageBreak/>
        <w:t xml:space="preserve">Tak </w:t>
      </w:r>
      <w:r w:rsidRPr="003A6F4B">
        <w:rPr>
          <w:bCs/>
        </w:rPr>
        <w:br/>
        <w:t xml:space="preserve">bip.powiat.kolbuszowa.pl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Dostęp do dokumentów z postępowania jest ograniczony - więcej informacji można uzyskać pod adresem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>Oferty lub wnioski o dopuszczenie do udziału w postępowaniu należy przesyłać: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>Elektronicznie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adres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Dopuszczone jest przesłanie ofert lub wniosków o dopuszczenie do udziału w postępowaniu w inny sposób: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Nie </w:t>
      </w:r>
      <w:r w:rsidRPr="003A6F4B">
        <w:rPr>
          <w:bCs/>
        </w:rPr>
        <w:br/>
        <w:t xml:space="preserve">Inny sposób: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>Wymagane jest przesłanie ofert lub wniosków o dopuszczenie do udziału w postępowaniu w inny sposób: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Tak </w:t>
      </w:r>
      <w:r w:rsidRPr="003A6F4B">
        <w:rPr>
          <w:bCs/>
        </w:rPr>
        <w:br/>
        <w:t xml:space="preserve">Inny sposób: </w:t>
      </w:r>
      <w:r w:rsidRPr="003A6F4B">
        <w:rPr>
          <w:bCs/>
        </w:rPr>
        <w:br/>
        <w:t xml:space="preserve">za pośrednictwem operatora pocztowego w rozumieniu ustawy z dnia 23 listopada 2012 r. – Prawo pocztowe, za pośrednictwem posłańca lub osobiście </w:t>
      </w:r>
      <w:r w:rsidRPr="003A6F4B">
        <w:rPr>
          <w:bCs/>
        </w:rPr>
        <w:br/>
        <w:t xml:space="preserve">Adres: </w:t>
      </w:r>
      <w:r w:rsidRPr="003A6F4B">
        <w:rPr>
          <w:bCs/>
        </w:rPr>
        <w:br/>
        <w:t xml:space="preserve">Powiat Kolbuszowski, ul. 11-go Listopada 10, 36-100 Kolbuszowa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>Komunikacja elektroniczna wymaga korzystania z narzędzi i urządzeń lub formatów plików, które nie są ogólnie dostępne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Nieograniczony, pełny, bezpośredni i bezpłatny dostęp do tych narzędzi można uzyskać pod adresem: (URL)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  <w:u w:val="single"/>
        </w:rPr>
        <w:t xml:space="preserve">SEKCJA II: PRZEDMIOT ZAMÓWIENIA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II.1) Nazwa nadana zamówieniu przez zamawiającego: </w:t>
      </w:r>
      <w:r w:rsidRPr="003A6F4B">
        <w:rPr>
          <w:bCs/>
        </w:rPr>
        <w:t xml:space="preserve">Zakup wyposażenia dla Zespołu Szkół Technicznych w ramach projektu pn.: „Rozwój kształcenia zawodowego w powiecie kolbuszowskim poprzez modernizację infrastruktury edukacyjnej </w:t>
      </w:r>
      <w:r w:rsidRPr="003A6F4B">
        <w:rPr>
          <w:bCs/>
        </w:rPr>
        <w:br/>
      </w:r>
      <w:r w:rsidRPr="003A6F4B">
        <w:rPr>
          <w:b/>
          <w:bCs/>
        </w:rPr>
        <w:t xml:space="preserve">Numer referencyjny: </w:t>
      </w:r>
      <w:r w:rsidRPr="003A6F4B">
        <w:rPr>
          <w:bCs/>
        </w:rPr>
        <w:t xml:space="preserve">OR.272.8.2017 </w:t>
      </w:r>
      <w:r w:rsidRPr="003A6F4B">
        <w:rPr>
          <w:bCs/>
        </w:rPr>
        <w:br/>
      </w:r>
      <w:r w:rsidRPr="003A6F4B">
        <w:rPr>
          <w:b/>
          <w:bCs/>
        </w:rPr>
        <w:t xml:space="preserve">Przed wszczęciem postępowania o udzielenie zamówienia przeprowadzono dialog techniczny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lastRenderedPageBreak/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II.2) Rodzaj zamówienia: </w:t>
      </w:r>
      <w:r w:rsidRPr="003A6F4B">
        <w:rPr>
          <w:bCs/>
        </w:rPr>
        <w:t xml:space="preserve">Dostawy </w:t>
      </w:r>
      <w:r w:rsidRPr="003A6F4B">
        <w:rPr>
          <w:bCs/>
        </w:rPr>
        <w:br/>
      </w:r>
      <w:r w:rsidRPr="003A6F4B">
        <w:rPr>
          <w:b/>
          <w:bCs/>
        </w:rPr>
        <w:t>II.3) Informacja o możliwości składania ofert częściowych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Zamówienie podzielone jest na części: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Tak </w:t>
      </w:r>
      <w:r w:rsidRPr="003A6F4B">
        <w:rPr>
          <w:bCs/>
        </w:rPr>
        <w:br/>
      </w:r>
      <w:r w:rsidRPr="003A6F4B">
        <w:rPr>
          <w:b/>
          <w:bCs/>
        </w:rPr>
        <w:t>Oferty lub wnioski o dopuszczenie do udziału w postępowaniu można składać w odniesieniu do: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wszystkich części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Zamawiający zastrzega sobie prawo do udzielenia łącznie następujących części lub grup części: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>Maksymalna liczba części zamówienia, na które może zostać udzielone zamówienie jednemu wykonawcy: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II.4) Krótki opis przedmiotu zamówienia </w:t>
      </w:r>
      <w:r w:rsidRPr="003A6F4B">
        <w:rPr>
          <w:bCs/>
          <w:i/>
          <w:iCs/>
        </w:rPr>
        <w:t>(wielkość, zakres, rodzaj i ilość dostaw, usług lub robót budowlanych lub określenie zapotrzebowania i wymagań )</w:t>
      </w:r>
      <w:r w:rsidRPr="003A6F4B">
        <w:rPr>
          <w:b/>
          <w:bCs/>
        </w:rPr>
        <w:t xml:space="preserve"> a w przypadku partnerstwa innowacyjnego - określenie zapotrzebowania na innowacyjny produkt, usługę lub roboty budowlane: </w:t>
      </w:r>
      <w:r w:rsidRPr="003A6F4B">
        <w:rPr>
          <w:bCs/>
        </w:rPr>
        <w:t xml:space="preserve">Przedmiotem zamówienia jest dostawa do budynku Zespołu Szkół Technicznych w Kolbuszowej wyposażenia, sprzętu, maszyn, urządzeń i pomocy dydaktycznych. Przedmiot zamówienia jest podzielony na 2 części: 1) Część VII – dostawa wyposażenia do frezarki CNC 2) Część VIII – dostawa maszyny wytrzymałościowej Szczegółowy Opisu Przedmiotu Zamówienia dla każdego zadania/części (zwanego dalej OPZ) stanowi Załącznik nr 1 do SIWZ. Lokalizacja realizacji: powiat kolbuszowski, 36-100 Kolbuszowa; ul. Janka Bytnara 2, Zespół Szkół Technicznych w Kolbuszowej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II.5) Główny kod CPV: </w:t>
      </w:r>
      <w:r w:rsidRPr="003A6F4B">
        <w:rPr>
          <w:bCs/>
        </w:rPr>
        <w:t xml:space="preserve">39162100-6 </w:t>
      </w:r>
      <w:r w:rsidRPr="003A6F4B">
        <w:rPr>
          <w:bCs/>
        </w:rPr>
        <w:br/>
      </w:r>
      <w:r w:rsidRPr="003A6F4B">
        <w:rPr>
          <w:b/>
          <w:bCs/>
        </w:rPr>
        <w:t>Dodatkowe kody CPV: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II.6) Całkowita wartość zamówienia </w:t>
      </w:r>
      <w:r w:rsidRPr="003A6F4B">
        <w:rPr>
          <w:bCs/>
          <w:i/>
          <w:iCs/>
        </w:rPr>
        <w:t>(jeżeli zamawiający podaje informacje o wartości zamówienia)</w:t>
      </w:r>
      <w:r w:rsidRPr="003A6F4B">
        <w:rPr>
          <w:bCs/>
        </w:rPr>
        <w:t xml:space="preserve">: </w:t>
      </w:r>
      <w:r w:rsidRPr="003A6F4B">
        <w:rPr>
          <w:bCs/>
        </w:rPr>
        <w:br/>
        <w:t xml:space="preserve">Wartość bez VAT: </w:t>
      </w:r>
      <w:r w:rsidRPr="003A6F4B">
        <w:rPr>
          <w:bCs/>
        </w:rPr>
        <w:br/>
        <w:t xml:space="preserve">Waluta: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Cs/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3A6F4B">
        <w:rPr>
          <w:b/>
          <w:bCs/>
        </w:rPr>
        <w:t>Pzp</w:t>
      </w:r>
      <w:proofErr w:type="spellEnd"/>
      <w:r w:rsidRPr="003A6F4B">
        <w:rPr>
          <w:b/>
          <w:bCs/>
        </w:rPr>
        <w:t xml:space="preserve">: </w:t>
      </w: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A6F4B">
        <w:rPr>
          <w:bCs/>
        </w:rPr>
        <w:t>Pzp</w:t>
      </w:r>
      <w:proofErr w:type="spellEnd"/>
      <w:r w:rsidRPr="003A6F4B">
        <w:rPr>
          <w:bCs/>
        </w:rPr>
        <w:t xml:space="preserve">: </w:t>
      </w:r>
      <w:r w:rsidRPr="003A6F4B">
        <w:rPr>
          <w:bCs/>
        </w:rPr>
        <w:br/>
      </w:r>
      <w:r w:rsidRPr="003A6F4B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lastRenderedPageBreak/>
        <w:t>miesiącach:   </w:t>
      </w:r>
      <w:r w:rsidRPr="003A6F4B">
        <w:rPr>
          <w:bCs/>
          <w:i/>
          <w:iCs/>
        </w:rPr>
        <w:t xml:space="preserve"> lub </w:t>
      </w:r>
      <w:r w:rsidRPr="003A6F4B">
        <w:rPr>
          <w:b/>
          <w:bCs/>
        </w:rPr>
        <w:t>dniach: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  <w:i/>
          <w:iCs/>
        </w:rPr>
        <w:t>lub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 xml:space="preserve">data rozpoczęcia: </w:t>
      </w:r>
      <w:r w:rsidRPr="003A6F4B">
        <w:rPr>
          <w:bCs/>
        </w:rPr>
        <w:t> </w:t>
      </w:r>
      <w:r w:rsidRPr="003A6F4B">
        <w:rPr>
          <w:bCs/>
          <w:i/>
          <w:iCs/>
        </w:rPr>
        <w:t xml:space="preserve"> lub </w:t>
      </w:r>
      <w:r w:rsidRPr="003A6F4B">
        <w:rPr>
          <w:b/>
          <w:bCs/>
        </w:rPr>
        <w:t xml:space="preserve">zakończenia: </w:t>
      </w:r>
      <w:r w:rsidRPr="003A6F4B">
        <w:rPr>
          <w:bCs/>
        </w:rPr>
        <w:t xml:space="preserve">2017-11-06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411"/>
        <w:gridCol w:w="1551"/>
        <w:gridCol w:w="1588"/>
      </w:tblGrid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Data zakończenia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2017-11-30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II.9) Informacje dodatkowe: </w:t>
      </w:r>
      <w:r w:rsidRPr="003A6F4B">
        <w:rPr>
          <w:bCs/>
        </w:rPr>
        <w:t xml:space="preserve">Termin wykonania zamówienia: część VII-dostawa wyposażenia do frezarki CNC do 06.11.2017 cześć VIII - dostawa maszyny wytrzymałościowej - do 30.11.2017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  <w:u w:val="single"/>
        </w:rPr>
        <w:t xml:space="preserve">SEKCJA III: INFORMACJE O CHARAKTERZE PRAWNYM, EKONOMICZNYM, FINANSOWYM I TECHNICZNYM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III.1) WARUNKI UDZIAŁU W POSTĘPOWANIU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III.1.1) Kompetencje lub uprawnienia do prowadzenia określonej działalności zawodowej, o ile wynika to z odrębnych przepisów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Określenie warunków: Zamawiający odstępuje od precyzowania warunku w przedmiotowym zakresie. </w:t>
      </w:r>
      <w:r w:rsidRPr="003A6F4B">
        <w:rPr>
          <w:bCs/>
        </w:rPr>
        <w:br/>
        <w:t xml:space="preserve">Informacje dodatkowe brak </w:t>
      </w:r>
      <w:r w:rsidRPr="003A6F4B">
        <w:rPr>
          <w:bCs/>
        </w:rPr>
        <w:br/>
      </w:r>
      <w:r w:rsidRPr="003A6F4B">
        <w:rPr>
          <w:b/>
          <w:bCs/>
        </w:rPr>
        <w:t xml:space="preserve">III.1.2) Sytuacja finansowa lub ekonomiczna </w:t>
      </w:r>
      <w:r w:rsidRPr="003A6F4B">
        <w:rPr>
          <w:bCs/>
        </w:rPr>
        <w:br/>
        <w:t xml:space="preserve">Określenie warunków: Zamawiający odstępuje od precyzowania warunku w przedmiotowym zakresie. </w:t>
      </w:r>
      <w:r w:rsidRPr="003A6F4B">
        <w:rPr>
          <w:bCs/>
        </w:rPr>
        <w:br/>
        <w:t xml:space="preserve">Informacje dodatkowe brak </w:t>
      </w:r>
      <w:r w:rsidRPr="003A6F4B">
        <w:rPr>
          <w:bCs/>
        </w:rPr>
        <w:br/>
      </w:r>
      <w:r w:rsidRPr="003A6F4B">
        <w:rPr>
          <w:b/>
          <w:bCs/>
        </w:rPr>
        <w:t xml:space="preserve">III.1.3) Zdolność techniczna lub zawodowa </w:t>
      </w:r>
      <w:r w:rsidRPr="003A6F4B">
        <w:rPr>
          <w:bCs/>
        </w:rPr>
        <w:br/>
        <w:t xml:space="preserve">Określenie warunków: Zamawiający odstępuje od precyzowania warunku w przedmiotowym zakresie. </w:t>
      </w:r>
      <w:r w:rsidRPr="003A6F4B">
        <w:rPr>
          <w:bCs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3A6F4B">
        <w:rPr>
          <w:bCs/>
        </w:rPr>
        <w:br/>
        <w:t xml:space="preserve">Informacje dodatkowe: brak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III.2) PODSTAWY WYKLUCZENIA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III.2.1) Podstawy wykluczenia określone w art. 24 ust. 1 ustawy </w:t>
      </w:r>
      <w:proofErr w:type="spellStart"/>
      <w:r w:rsidRPr="003A6F4B">
        <w:rPr>
          <w:b/>
          <w:bCs/>
        </w:rPr>
        <w:t>Pzp</w:t>
      </w:r>
      <w:proofErr w:type="spellEnd"/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3A6F4B">
        <w:rPr>
          <w:b/>
          <w:bCs/>
        </w:rPr>
        <w:t>Pzp</w:t>
      </w:r>
      <w:proofErr w:type="spellEnd"/>
      <w:r w:rsidRPr="003A6F4B">
        <w:rPr>
          <w:bCs/>
        </w:rPr>
        <w:t xml:space="preserve"> Nie Zamawiający przewiduje następujące fakultatywne podstawy wykluczenia: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Oświadczenie o niepodleganiu wykluczeniu oraz spełnianiu warunków udziału w postępowaniu </w:t>
      </w:r>
      <w:r w:rsidRPr="003A6F4B">
        <w:rPr>
          <w:bCs/>
        </w:rPr>
        <w:br/>
        <w:t xml:space="preserve">Tak </w:t>
      </w:r>
      <w:r w:rsidRPr="003A6F4B">
        <w:rPr>
          <w:bCs/>
        </w:rPr>
        <w:br/>
      </w:r>
      <w:r w:rsidRPr="003A6F4B">
        <w:rPr>
          <w:b/>
          <w:bCs/>
        </w:rPr>
        <w:t xml:space="preserve">Oświadczenie o spełnianiu kryteriów selekcji </w:t>
      </w:r>
      <w:r w:rsidRPr="003A6F4B">
        <w:rPr>
          <w:bCs/>
        </w:rPr>
        <w:br/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lastRenderedPageBreak/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Zamawiający nie wymaga oświadczeń i dokumentów w przedmiotowym zakresie poza Oświadczeniem o niepodleganiu wykluczeniu oraz WYMAGANE JEST ABY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3A6F4B">
        <w:rPr>
          <w:bCs/>
        </w:rPr>
        <w:t>Pzp</w:t>
      </w:r>
      <w:proofErr w:type="spellEnd"/>
      <w:r w:rsidRPr="003A6F4B">
        <w:rPr>
          <w:bCs/>
        </w:rPr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III.5.1) W ZAKRESIE SPEŁNIANIA WARUNKÓW UDZIAŁU W POSTĘPOWANIU: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Zamawiający nie wymaga oświadczeń i dokumentów w przedmiotowym zakresie </w:t>
      </w:r>
      <w:r w:rsidRPr="003A6F4B">
        <w:rPr>
          <w:bCs/>
        </w:rPr>
        <w:br/>
      </w:r>
      <w:r w:rsidRPr="003A6F4B">
        <w:rPr>
          <w:b/>
          <w:bCs/>
        </w:rPr>
        <w:t>III.5.2) W ZAKRESIE KRYTERIÓW SELEKCJI: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Zamawiający nie wymaga oświadczeń i dokumentów w przedmiotowym zakresie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Zamawiający nie wymaga oświadczeń i dokumentów w przedmiotowym zakresie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III.7) INNE DOKUMENTY NIE WYMIENIONE W pkt III.3) - III.6)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Pełnomocnictwo - jeśli dotyczy oraz formularz oferty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  <w:u w:val="single"/>
        </w:rPr>
        <w:t xml:space="preserve">SEKCJA IV: PROCEDURA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IV.1) OPIS </w:t>
      </w:r>
      <w:r w:rsidRPr="003A6F4B">
        <w:rPr>
          <w:bCs/>
        </w:rPr>
        <w:br/>
      </w:r>
      <w:r w:rsidRPr="003A6F4B">
        <w:rPr>
          <w:b/>
          <w:bCs/>
        </w:rPr>
        <w:t xml:space="preserve">IV.1.1) Tryb udzielenia zamówienia: </w:t>
      </w:r>
      <w:r w:rsidRPr="003A6F4B">
        <w:rPr>
          <w:bCs/>
        </w:rPr>
        <w:t xml:space="preserve">Przetarg nieograniczony </w:t>
      </w:r>
      <w:r w:rsidRPr="003A6F4B">
        <w:rPr>
          <w:bCs/>
        </w:rPr>
        <w:br/>
      </w:r>
      <w:r w:rsidRPr="003A6F4B">
        <w:rPr>
          <w:b/>
          <w:bCs/>
        </w:rPr>
        <w:t>IV.1.2) Zamawiający żąda wniesienia wadium: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Informacja na temat wadium </w:t>
      </w:r>
      <w:r w:rsidRPr="003A6F4B">
        <w:rPr>
          <w:bCs/>
        </w:rPr>
        <w:br/>
        <w:t xml:space="preserve">nie dotyczy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>IV.1.3) Przewiduje się udzielenie zaliczek na poczet wykonania zamówienia:</w:t>
      </w:r>
      <w:r w:rsidRPr="003A6F4B">
        <w:rPr>
          <w:bCs/>
        </w:rPr>
        <w:t xml:space="preserve">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lastRenderedPageBreak/>
        <w:t xml:space="preserve">Nie </w:t>
      </w:r>
      <w:r w:rsidRPr="003A6F4B">
        <w:rPr>
          <w:bCs/>
        </w:rPr>
        <w:br/>
        <w:t xml:space="preserve">Należy podać informacje na temat udzielania zaliczek: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Dopuszcza się złożenie ofert w postaci katalogów elektronicznych lub dołączenia do ofert katalogów elektronicznych: </w:t>
      </w:r>
      <w:r w:rsidRPr="003A6F4B">
        <w:rPr>
          <w:bCs/>
        </w:rPr>
        <w:br/>
        <w:t xml:space="preserve">Nie </w:t>
      </w:r>
      <w:r w:rsidRPr="003A6F4B">
        <w:rPr>
          <w:bCs/>
        </w:rPr>
        <w:br/>
        <w:t xml:space="preserve">Informacje dodatkowe: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IV.1.5.) Wymaga się złożenia oferty wariantowej: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Dopuszcza się złożenie oferty wariantowej </w:t>
      </w:r>
      <w:r w:rsidRPr="003A6F4B">
        <w:rPr>
          <w:bCs/>
        </w:rPr>
        <w:br/>
        <w:t xml:space="preserve">Nie </w:t>
      </w:r>
      <w:r w:rsidRPr="003A6F4B">
        <w:rPr>
          <w:bCs/>
        </w:rPr>
        <w:br/>
        <w:t xml:space="preserve">Złożenie oferty wariantowej dopuszcza się tylko z jednoczesnym złożeniem oferty zasadniczej: </w:t>
      </w:r>
      <w:r w:rsidRPr="003A6F4B">
        <w:rPr>
          <w:bCs/>
        </w:rPr>
        <w:br/>
        <w:t xml:space="preserve">Nie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IV.1.6) Przewidywana liczba wykonawców, którzy zostaną zaproszeni do udziału w postępowaniu </w:t>
      </w:r>
      <w:r w:rsidRPr="003A6F4B">
        <w:rPr>
          <w:bCs/>
        </w:rPr>
        <w:br/>
      </w:r>
      <w:r w:rsidRPr="003A6F4B">
        <w:rPr>
          <w:bCs/>
          <w:i/>
          <w:iCs/>
        </w:rPr>
        <w:t xml:space="preserve">(przetarg ograniczony, negocjacje z ogłoszeniem, dialog konkurencyjny, partnerstwo innowacyjne)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Liczba wykonawców   </w:t>
      </w:r>
      <w:r w:rsidRPr="003A6F4B">
        <w:rPr>
          <w:bCs/>
        </w:rPr>
        <w:br/>
        <w:t xml:space="preserve">Przewidywana minimalna liczba wykonawców </w:t>
      </w:r>
      <w:r w:rsidRPr="003A6F4B">
        <w:rPr>
          <w:bCs/>
        </w:rPr>
        <w:br/>
        <w:t xml:space="preserve">Maksymalna liczba wykonawców   </w:t>
      </w:r>
      <w:r w:rsidRPr="003A6F4B">
        <w:rPr>
          <w:bCs/>
        </w:rPr>
        <w:br/>
        <w:t xml:space="preserve">Kryteria selekcji wykonawców: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IV.1.7) Informacje na temat umowy ramowej lub dynamicznego systemu zakupów: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Umowa ramowa będzie zawarta: </w:t>
      </w:r>
      <w:r w:rsidRPr="003A6F4B">
        <w:rPr>
          <w:bCs/>
        </w:rPr>
        <w:br/>
      </w:r>
      <w:r w:rsidRPr="003A6F4B">
        <w:rPr>
          <w:bCs/>
        </w:rPr>
        <w:br/>
        <w:t xml:space="preserve">Czy przewiduje się ograniczenie liczby uczestników umowy ramowej: </w:t>
      </w:r>
      <w:r w:rsidRPr="003A6F4B">
        <w:rPr>
          <w:bCs/>
        </w:rPr>
        <w:br/>
      </w:r>
      <w:r w:rsidRPr="003A6F4B">
        <w:rPr>
          <w:bCs/>
        </w:rPr>
        <w:br/>
        <w:t xml:space="preserve">Przewidziana maksymalna liczba uczestników umowy ramowej: </w:t>
      </w:r>
      <w:r w:rsidRPr="003A6F4B">
        <w:rPr>
          <w:bCs/>
        </w:rPr>
        <w:br/>
      </w:r>
      <w:r w:rsidRPr="003A6F4B">
        <w:rPr>
          <w:bCs/>
        </w:rPr>
        <w:br/>
        <w:t xml:space="preserve">Informacje dodatkowe: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  <w:t xml:space="preserve">Zamówienie obejmuje ustanowienie dynamicznego systemu zakupów: </w:t>
      </w:r>
      <w:r w:rsidRPr="003A6F4B">
        <w:rPr>
          <w:bCs/>
        </w:rPr>
        <w:br/>
        <w:t xml:space="preserve">Nie </w:t>
      </w:r>
      <w:r w:rsidRPr="003A6F4B">
        <w:rPr>
          <w:bCs/>
        </w:rPr>
        <w:br/>
        <w:t xml:space="preserve">Adres strony internetowej, na której będą zamieszczone dodatkowe informacje dotyczące dynamicznego systemu zakupów: </w:t>
      </w:r>
      <w:r w:rsidRPr="003A6F4B">
        <w:rPr>
          <w:bCs/>
        </w:rPr>
        <w:br/>
      </w:r>
      <w:r w:rsidRPr="003A6F4B">
        <w:rPr>
          <w:bCs/>
        </w:rPr>
        <w:lastRenderedPageBreak/>
        <w:br/>
        <w:t xml:space="preserve">Informacje dodatkowe: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  <w:t xml:space="preserve">W ramach umowy ramowej/dynamicznego systemu zakupów dopuszcza się złożenie ofert w formie katalogów elektronicznych: </w:t>
      </w:r>
      <w:r w:rsidRPr="003A6F4B">
        <w:rPr>
          <w:bCs/>
        </w:rPr>
        <w:br/>
      </w:r>
      <w:r w:rsidRPr="003A6F4B">
        <w:rPr>
          <w:bCs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IV.1.8) Aukcja elektroniczna </w:t>
      </w:r>
      <w:r w:rsidRPr="003A6F4B">
        <w:rPr>
          <w:bCs/>
        </w:rPr>
        <w:br/>
      </w:r>
      <w:r w:rsidRPr="003A6F4B">
        <w:rPr>
          <w:b/>
          <w:bCs/>
        </w:rPr>
        <w:t xml:space="preserve">Przewidziane jest przeprowadzenie aukcji elektronicznej </w:t>
      </w:r>
      <w:r w:rsidRPr="003A6F4B">
        <w:rPr>
          <w:bCs/>
          <w:i/>
          <w:iCs/>
        </w:rPr>
        <w:t xml:space="preserve">(przetarg nieograniczony, przetarg ograniczony, negocjacje z ogłoszeniem) </w:t>
      </w:r>
      <w:r w:rsidRPr="003A6F4B">
        <w:rPr>
          <w:bCs/>
        </w:rPr>
        <w:t xml:space="preserve">Nie </w:t>
      </w:r>
      <w:r w:rsidRPr="003A6F4B">
        <w:rPr>
          <w:bCs/>
        </w:rPr>
        <w:br/>
        <w:t xml:space="preserve">Należy podać adres strony internetowej, na której aukcja będzie prowadzona: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Należy wskazać elementy, których wartości będą przedmiotem aukcji elektronicznej: </w:t>
      </w:r>
      <w:r w:rsidRPr="003A6F4B">
        <w:rPr>
          <w:bCs/>
        </w:rPr>
        <w:br/>
      </w:r>
      <w:r w:rsidRPr="003A6F4B">
        <w:rPr>
          <w:b/>
          <w:bCs/>
        </w:rPr>
        <w:t>Przewiduje się ograniczenia co do przedstawionych wartości, wynikające z opisu przedmiotu zamówienia: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br/>
        <w:t xml:space="preserve">Należy podać, które informacje zostaną udostępnione wykonawcom w trakcie aukcji elektronicznej oraz jaki będzie termin ich udostępnienia: </w:t>
      </w:r>
      <w:r w:rsidRPr="003A6F4B">
        <w:rPr>
          <w:bCs/>
        </w:rPr>
        <w:br/>
        <w:t xml:space="preserve">Informacje dotyczące przebiegu aukcji elektronicznej: </w:t>
      </w:r>
      <w:r w:rsidRPr="003A6F4B">
        <w:rPr>
          <w:bCs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3A6F4B">
        <w:rPr>
          <w:bCs/>
        </w:rPr>
        <w:br/>
        <w:t xml:space="preserve">Informacje dotyczące wykorzystywanego sprzętu elektronicznego, rozwiązań i specyfikacji technicznych w zakresie połączeń: </w:t>
      </w:r>
      <w:r w:rsidRPr="003A6F4B">
        <w:rPr>
          <w:bCs/>
        </w:rPr>
        <w:br/>
        <w:t xml:space="preserve">Wymagania dotyczące rejestracji i identyfikacji wykonawców w aukcji elektronicznej: </w:t>
      </w:r>
      <w:r w:rsidRPr="003A6F4B">
        <w:rPr>
          <w:bCs/>
        </w:rPr>
        <w:br/>
        <w:t xml:space="preserve">Informacje o liczbie etapów aukcji elektronicznej i czasie ich trwania: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Czas trwania: </w:t>
      </w:r>
      <w:r w:rsidRPr="003A6F4B">
        <w:rPr>
          <w:bCs/>
        </w:rPr>
        <w:br/>
      </w:r>
      <w:r w:rsidRPr="003A6F4B">
        <w:rPr>
          <w:bCs/>
        </w:rPr>
        <w:br/>
        <w:t xml:space="preserve">Czy wykonawcy, którzy nie złożyli nowych postąpień, zostaną zakwalifikowani do następnego etapu: </w:t>
      </w:r>
      <w:r w:rsidRPr="003A6F4B">
        <w:rPr>
          <w:bCs/>
        </w:rPr>
        <w:br/>
        <w:t xml:space="preserve">Warunki zamknięcia aukcji elektronicznej: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IV.2) KRYTERIA OCENY OFERT </w:t>
      </w:r>
      <w:r w:rsidRPr="003A6F4B">
        <w:rPr>
          <w:bCs/>
        </w:rPr>
        <w:br/>
      </w:r>
      <w:r w:rsidRPr="003A6F4B">
        <w:rPr>
          <w:b/>
          <w:bCs/>
        </w:rPr>
        <w:t xml:space="preserve">IV.2.1) Kryteria oceny ofert: </w:t>
      </w:r>
      <w:r w:rsidRPr="003A6F4B">
        <w:rPr>
          <w:bCs/>
        </w:rPr>
        <w:br/>
      </w:r>
      <w:r w:rsidRPr="003A6F4B">
        <w:rPr>
          <w:b/>
          <w:bCs/>
        </w:rPr>
        <w:t>IV.2.2) Kryteria</w:t>
      </w:r>
      <w:r w:rsidRPr="003A6F4B">
        <w:rPr>
          <w:bCs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9"/>
        <w:gridCol w:w="934"/>
      </w:tblGrid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Znaczenie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60,00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 xml:space="preserve">okres gwarancji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40,00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Cs/>
        </w:rPr>
        <w:lastRenderedPageBreak/>
        <w:br/>
      </w:r>
      <w:r w:rsidRPr="003A6F4B">
        <w:rPr>
          <w:b/>
          <w:bCs/>
        </w:rPr>
        <w:t xml:space="preserve">IV.2.3) Zastosowanie procedury, o której mowa w art. 24aa ust. 1 ustawy </w:t>
      </w:r>
      <w:proofErr w:type="spellStart"/>
      <w:r w:rsidRPr="003A6F4B">
        <w:rPr>
          <w:b/>
          <w:bCs/>
        </w:rPr>
        <w:t>Pzp</w:t>
      </w:r>
      <w:proofErr w:type="spellEnd"/>
      <w:r w:rsidRPr="003A6F4B">
        <w:rPr>
          <w:b/>
          <w:bCs/>
        </w:rPr>
        <w:t xml:space="preserve"> </w:t>
      </w:r>
      <w:r w:rsidRPr="003A6F4B">
        <w:rPr>
          <w:bCs/>
        </w:rPr>
        <w:t xml:space="preserve">(przetarg nieograniczony) </w:t>
      </w:r>
      <w:r w:rsidRPr="003A6F4B">
        <w:rPr>
          <w:bCs/>
        </w:rPr>
        <w:br/>
        <w:t xml:space="preserve">Tak </w:t>
      </w:r>
      <w:r w:rsidRPr="003A6F4B">
        <w:rPr>
          <w:bCs/>
        </w:rPr>
        <w:br/>
      </w:r>
      <w:r w:rsidRPr="003A6F4B">
        <w:rPr>
          <w:b/>
          <w:bCs/>
        </w:rPr>
        <w:t xml:space="preserve">IV.3) Negocjacje z ogłoszeniem, dialog konkurencyjny, partnerstwo innowacyjne </w:t>
      </w:r>
      <w:r w:rsidRPr="003A6F4B">
        <w:rPr>
          <w:bCs/>
        </w:rPr>
        <w:br/>
      </w:r>
      <w:r w:rsidRPr="003A6F4B">
        <w:rPr>
          <w:b/>
          <w:bCs/>
        </w:rPr>
        <w:t>IV.3.1) Informacje na temat negocjacji z ogłoszeniem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Minimalne wymagania, które muszą spełniać wszystkie oferty: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  <w:t xml:space="preserve">Przewidziane jest zastrzeżenie prawa do udzielenia zamówienia na podstawie ofert wstępnych bez przeprowadzenia negocjacji </w:t>
      </w:r>
      <w:r w:rsidRPr="003A6F4B">
        <w:rPr>
          <w:bCs/>
        </w:rPr>
        <w:br/>
        <w:t xml:space="preserve">Przewidziany jest podział negocjacji na etapy w celu ograniczenia liczby ofert: </w:t>
      </w:r>
      <w:r w:rsidRPr="003A6F4B">
        <w:rPr>
          <w:bCs/>
        </w:rPr>
        <w:br/>
        <w:t xml:space="preserve">Należy podać informacje na temat etapów negocjacji (w tym liczbę etapów): </w:t>
      </w:r>
      <w:r w:rsidRPr="003A6F4B">
        <w:rPr>
          <w:bCs/>
        </w:rPr>
        <w:br/>
      </w:r>
      <w:r w:rsidRPr="003A6F4B">
        <w:rPr>
          <w:bCs/>
        </w:rPr>
        <w:br/>
        <w:t xml:space="preserve">Informacje dodatkowe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>IV.3.2) Informacje na temat dialogu konkurencyjnego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Opis potrzeb i wymagań zamawiającego lub informacja o sposobie uzyskania tego opisu: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3A6F4B">
        <w:rPr>
          <w:bCs/>
        </w:rPr>
        <w:br/>
      </w:r>
      <w:r w:rsidRPr="003A6F4B">
        <w:rPr>
          <w:bCs/>
        </w:rPr>
        <w:br/>
        <w:t xml:space="preserve">Wstępny harmonogram postępowania: </w:t>
      </w:r>
      <w:r w:rsidRPr="003A6F4B">
        <w:rPr>
          <w:bCs/>
        </w:rPr>
        <w:br/>
      </w:r>
      <w:r w:rsidRPr="003A6F4B">
        <w:rPr>
          <w:bCs/>
        </w:rPr>
        <w:br/>
        <w:t xml:space="preserve">Podział dialogu na etapy w celu ograniczenia liczby rozwiązań: </w:t>
      </w:r>
      <w:r w:rsidRPr="003A6F4B">
        <w:rPr>
          <w:bCs/>
        </w:rPr>
        <w:br/>
        <w:t xml:space="preserve">Należy podać informacje na temat etapów dialogu: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Cs/>
        </w:rPr>
        <w:br/>
        <w:t xml:space="preserve">Informacje dodatkowe: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</w:r>
      <w:r w:rsidRPr="003A6F4B">
        <w:rPr>
          <w:b/>
          <w:bCs/>
        </w:rPr>
        <w:t>IV.3.3) Informacje na temat partnerstwa innowacyjnego</w:t>
      </w:r>
      <w:r w:rsidRPr="003A6F4B">
        <w:rPr>
          <w:bCs/>
        </w:rPr>
        <w:t xml:space="preserve"> </w:t>
      </w:r>
      <w:r w:rsidRPr="003A6F4B">
        <w:rPr>
          <w:bCs/>
        </w:rPr>
        <w:br/>
        <w:t xml:space="preserve">Elementy opisu przedmiotu zamówienia definiujące minimalne wymagania, którym muszą odpowiadać wszystkie oferty: </w:t>
      </w:r>
      <w:r w:rsidRPr="003A6F4B">
        <w:rPr>
          <w:bCs/>
        </w:rPr>
        <w:br/>
      </w:r>
      <w:r w:rsidRPr="003A6F4B">
        <w:rPr>
          <w:bCs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3A6F4B">
        <w:rPr>
          <w:bCs/>
        </w:rPr>
        <w:br/>
      </w:r>
      <w:r w:rsidRPr="003A6F4B">
        <w:rPr>
          <w:bCs/>
        </w:rPr>
        <w:br/>
        <w:t xml:space="preserve">Informacje dodatkowe: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</w:r>
      <w:r w:rsidRPr="003A6F4B">
        <w:rPr>
          <w:b/>
          <w:bCs/>
        </w:rPr>
        <w:t xml:space="preserve">IV.4) Licytacja elektroniczna </w:t>
      </w:r>
      <w:r w:rsidRPr="003A6F4B">
        <w:rPr>
          <w:bCs/>
        </w:rPr>
        <w:br/>
        <w:t xml:space="preserve">Adres strony internetowej, na której będzie prowadzona licytacja elektroniczna: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Adres strony internetowej, na której jest dostępny opis przedmiotu zamówienia w licytacji elektronicznej: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Wymagania dotyczące rejestracji i identyfikacji wykonawców w licytacji elektronicznej, w tym wymagania techniczne urządzeń informatycznych: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lastRenderedPageBreak/>
        <w:t xml:space="preserve">Sposób postępowania w toku licytacji elektronicznej, w tym określenie minimalnych wysokości postąpień: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Informacje o liczbie etapów licytacji elektronicznej i czasie ich trwania: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Czas trwania: </w:t>
      </w:r>
      <w:r w:rsidRPr="003A6F4B">
        <w:rPr>
          <w:bCs/>
        </w:rPr>
        <w:br/>
      </w:r>
      <w:r w:rsidRPr="003A6F4B">
        <w:rPr>
          <w:bCs/>
        </w:rPr>
        <w:br/>
        <w:t xml:space="preserve">Wykonawcy, którzy nie złożyli nowych postąpień, zostaną zakwalifikowani do następnego etapu: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Termin składania wniosków o dopuszczenie do udziału w licytacji elektronicznej: </w:t>
      </w:r>
      <w:r w:rsidRPr="003A6F4B">
        <w:rPr>
          <w:bCs/>
        </w:rPr>
        <w:br/>
        <w:t xml:space="preserve">Data: godzina: </w:t>
      </w:r>
      <w:r w:rsidRPr="003A6F4B">
        <w:rPr>
          <w:bCs/>
        </w:rPr>
        <w:br/>
        <w:t xml:space="preserve">Termin otwarcia licytacji elektronicznej: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t xml:space="preserve">Termin i warunki zamknięcia licytacji elektronicznej: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Wymagania dotyczące zabezpieczenia należytego wykonania umowy: </w:t>
      </w:r>
    </w:p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  <w:t xml:space="preserve">Informacje dodatkowe: </w:t>
      </w:r>
    </w:p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>IV.5) ZMIANA UMOWY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/>
          <w:bCs/>
        </w:rPr>
        <w:t>Przewiduje się istotne zmiany postanowień zawartej umowy w stosunku do treści oferty, na podstawie której dokonano wyboru wykonawcy:</w:t>
      </w:r>
      <w:r w:rsidRPr="003A6F4B">
        <w:rPr>
          <w:bCs/>
        </w:rPr>
        <w:t xml:space="preserve"> Tak </w:t>
      </w:r>
      <w:r w:rsidRPr="003A6F4B">
        <w:rPr>
          <w:bCs/>
        </w:rPr>
        <w:br/>
        <w:t xml:space="preserve">Należy wskazać zakres, charakter zmian oraz warunki wprowadzenia zmian: </w:t>
      </w:r>
      <w:r w:rsidRPr="003A6F4B">
        <w:rPr>
          <w:bCs/>
        </w:rPr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</w:t>
      </w:r>
      <w:r w:rsidRPr="003A6F4B">
        <w:rPr>
          <w:bCs/>
        </w:rPr>
        <w:lastRenderedPageBreak/>
        <w:t xml:space="preserve">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3A6F4B">
        <w:rPr>
          <w:bCs/>
        </w:rPr>
        <w:t>itp</w:t>
      </w:r>
      <w:proofErr w:type="spellEnd"/>
      <w:r w:rsidRPr="003A6F4B">
        <w:rPr>
          <w:bCs/>
        </w:rPr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</w:t>
      </w:r>
      <w:r w:rsidRPr="003A6F4B">
        <w:rPr>
          <w:bCs/>
        </w:rPr>
        <w:lastRenderedPageBreak/>
        <w:t xml:space="preserve">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3A6F4B">
        <w:rPr>
          <w:bCs/>
        </w:rPr>
        <w:br/>
      </w:r>
      <w:r w:rsidRPr="003A6F4B">
        <w:rPr>
          <w:b/>
          <w:bCs/>
        </w:rPr>
        <w:t xml:space="preserve">IV.6) INFORMACJE ADMINISTRACYJNE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IV.6.1) Sposób udostępniania informacji o charakterze poufnym </w:t>
      </w:r>
      <w:r w:rsidRPr="003A6F4B">
        <w:rPr>
          <w:bCs/>
          <w:i/>
          <w:iCs/>
        </w:rPr>
        <w:t xml:space="preserve">(jeżeli dotyczy): </w:t>
      </w:r>
      <w:r w:rsidRPr="003A6F4B">
        <w:rPr>
          <w:bCs/>
        </w:rPr>
        <w:br/>
        <w:t xml:space="preserve">nie dotyczy </w:t>
      </w:r>
      <w:r w:rsidRPr="003A6F4B">
        <w:rPr>
          <w:bCs/>
        </w:rPr>
        <w:br/>
      </w:r>
      <w:r w:rsidRPr="003A6F4B">
        <w:rPr>
          <w:b/>
          <w:bCs/>
        </w:rPr>
        <w:t>Środki służące ochronie informacji o charakterze poufnym</w:t>
      </w:r>
      <w:r w:rsidRPr="003A6F4B">
        <w:rPr>
          <w:bCs/>
        </w:rPr>
        <w:t xml:space="preserve">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IV.6.2) Termin składania ofert lub wniosków o dopuszczenie do udziału w postępowaniu: </w:t>
      </w:r>
      <w:r w:rsidRPr="003A6F4B">
        <w:rPr>
          <w:bCs/>
        </w:rPr>
        <w:br/>
        <w:t xml:space="preserve">Data: 2017-10-02, godzina: 11:00, </w:t>
      </w:r>
      <w:r w:rsidRPr="003A6F4B">
        <w:rPr>
          <w:bCs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3A6F4B">
        <w:rPr>
          <w:bCs/>
        </w:rPr>
        <w:br/>
        <w:t xml:space="preserve">Nie </w:t>
      </w:r>
      <w:r w:rsidRPr="003A6F4B">
        <w:rPr>
          <w:bCs/>
        </w:rPr>
        <w:br/>
        <w:t xml:space="preserve">Wskazać powody: </w:t>
      </w:r>
      <w:r w:rsidRPr="003A6F4B">
        <w:rPr>
          <w:bCs/>
        </w:rPr>
        <w:br/>
      </w:r>
      <w:r w:rsidRPr="003A6F4B">
        <w:rPr>
          <w:bCs/>
        </w:rPr>
        <w:br/>
        <w:t xml:space="preserve">Język lub języki, w jakich mogą być sporządzane oferty lub wnioski o dopuszczenie do udziału w postępowaniu </w:t>
      </w:r>
      <w:r w:rsidRPr="003A6F4B">
        <w:rPr>
          <w:bCs/>
        </w:rPr>
        <w:br/>
        <w:t xml:space="preserve">&gt; język polski </w:t>
      </w:r>
      <w:r w:rsidRPr="003A6F4B">
        <w:rPr>
          <w:bCs/>
        </w:rPr>
        <w:br/>
      </w:r>
      <w:r w:rsidRPr="003A6F4B">
        <w:rPr>
          <w:b/>
          <w:bCs/>
        </w:rPr>
        <w:t xml:space="preserve">IV.6.3) Termin związania ofertą: </w:t>
      </w:r>
      <w:r w:rsidRPr="003A6F4B">
        <w:rPr>
          <w:bCs/>
        </w:rPr>
        <w:t xml:space="preserve">do: okres w dniach: 30 (od ostatecznego terminu składania ofert) </w:t>
      </w:r>
      <w:r w:rsidRPr="003A6F4B">
        <w:rPr>
          <w:bCs/>
        </w:rPr>
        <w:br/>
      </w:r>
      <w:r w:rsidRPr="003A6F4B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A6F4B">
        <w:rPr>
          <w:bCs/>
        </w:rPr>
        <w:t xml:space="preserve"> Tak </w:t>
      </w:r>
      <w:r w:rsidRPr="003A6F4B">
        <w:rPr>
          <w:bCs/>
        </w:rPr>
        <w:br/>
      </w:r>
      <w:r w:rsidRPr="003A6F4B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A6F4B">
        <w:rPr>
          <w:bCs/>
        </w:rPr>
        <w:t xml:space="preserve"> Nie </w:t>
      </w:r>
      <w:r w:rsidRPr="003A6F4B">
        <w:rPr>
          <w:bCs/>
        </w:rPr>
        <w:br/>
      </w:r>
      <w:r w:rsidRPr="003A6F4B">
        <w:rPr>
          <w:b/>
          <w:bCs/>
        </w:rPr>
        <w:t>IV.6.6) Informacje dodatkowe:</w:t>
      </w:r>
      <w:r w:rsidRPr="003A6F4B">
        <w:rPr>
          <w:bCs/>
        </w:rPr>
        <w:t xml:space="preserve">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  <w:r w:rsidRPr="003A6F4B">
        <w:rPr>
          <w:bCs/>
          <w:u w:val="single"/>
        </w:rPr>
        <w:t xml:space="preserve">ZAŁĄCZNIK I - INFORMACJE DOTYCZĄCE OFERT CZĘŚCIOWYCH </w:t>
      </w:r>
    </w:p>
    <w:p w:rsidR="003A6F4B" w:rsidRPr="003A6F4B" w:rsidRDefault="003A6F4B" w:rsidP="003A6F4B">
      <w:pPr>
        <w:rPr>
          <w:bCs/>
        </w:rPr>
      </w:pPr>
    </w:p>
    <w:p w:rsidR="003A6F4B" w:rsidRPr="003A6F4B" w:rsidRDefault="003A6F4B" w:rsidP="003A6F4B">
      <w:pPr>
        <w:rPr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170"/>
        <w:gridCol w:w="769"/>
        <w:gridCol w:w="3509"/>
      </w:tblGrid>
      <w:tr w:rsidR="003A6F4B" w:rsidRPr="003A6F4B" w:rsidTr="003A6F4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dostawa wyposażenia do frezarki CNC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1) Krótki opis przedmiotu zamówienia </w:t>
      </w:r>
      <w:r w:rsidRPr="003A6F4B">
        <w:rPr>
          <w:bCs/>
          <w:i/>
          <w:iCs/>
        </w:rPr>
        <w:t>(wielkość, zakres, rodzaj i ilość dostaw, usług lub robót budowlanych lub określenie zapotrzebowania i wymagań)</w:t>
      </w:r>
      <w:r w:rsidRPr="003A6F4B">
        <w:rPr>
          <w:b/>
          <w:bCs/>
        </w:rPr>
        <w:t xml:space="preserve"> a w przypadku partnerstwa innowacyjnego -określenie zapotrzebowania na innowacyjny produkt, usługę lub roboty </w:t>
      </w:r>
      <w:proofErr w:type="spellStart"/>
      <w:r w:rsidRPr="003A6F4B">
        <w:rPr>
          <w:b/>
          <w:bCs/>
        </w:rPr>
        <w:t>budowlane:</w:t>
      </w:r>
      <w:r w:rsidRPr="003A6F4B">
        <w:rPr>
          <w:bCs/>
        </w:rPr>
        <w:t>Wyposażenie</w:t>
      </w:r>
      <w:proofErr w:type="spellEnd"/>
      <w:r w:rsidRPr="003A6F4B">
        <w:rPr>
          <w:bCs/>
        </w:rPr>
        <w:t xml:space="preserve"> frezarki CNC: 1.Noże tokarskie ogólnego przeznaczenia wg ISO /jednolite ze stali narzędziowej węglowej 2.Noże tokarskie łączone /płytka z węglika spiekanego dowolnego gatunku 3.Noże oprawkowe z systemem mocowania płytek: C, M, S, P, P-K, T 4.Frezy 5.Wiertła, rozwiertaki, pogłębiacze i oprawki 6.Narzędzia do montażu 7. Aparatura kontrolno-pomiarowa </w:t>
      </w:r>
      <w:r w:rsidRPr="003A6F4B">
        <w:rPr>
          <w:bCs/>
        </w:rPr>
        <w:br/>
      </w:r>
      <w:r w:rsidRPr="003A6F4B">
        <w:rPr>
          <w:b/>
          <w:bCs/>
        </w:rPr>
        <w:lastRenderedPageBreak/>
        <w:t xml:space="preserve">2) Wspólny Słownik Zamówień(CPV): </w:t>
      </w:r>
      <w:r w:rsidRPr="003A6F4B">
        <w:rPr>
          <w:bCs/>
        </w:rPr>
        <w:t xml:space="preserve">39162100-6,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>3) Wartość części zamówienia(jeżeli zamawiający podaje informacje o wartości zamówienia):</w:t>
      </w:r>
      <w:r w:rsidRPr="003A6F4B">
        <w:rPr>
          <w:bCs/>
        </w:rPr>
        <w:br/>
        <w:t xml:space="preserve">Wartość bez VAT: </w:t>
      </w:r>
      <w:r w:rsidRPr="003A6F4B">
        <w:rPr>
          <w:bCs/>
        </w:rPr>
        <w:br/>
        <w:t xml:space="preserve">Waluta: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4) Czas trwania lub termin wykonania: </w:t>
      </w:r>
      <w:r w:rsidRPr="003A6F4B">
        <w:rPr>
          <w:bCs/>
        </w:rPr>
        <w:br/>
        <w:t xml:space="preserve">okres w miesiącach: </w:t>
      </w:r>
      <w:r w:rsidRPr="003A6F4B">
        <w:rPr>
          <w:bCs/>
        </w:rPr>
        <w:br/>
        <w:t xml:space="preserve">okres w dniach: </w:t>
      </w:r>
      <w:r w:rsidRPr="003A6F4B">
        <w:rPr>
          <w:bCs/>
        </w:rPr>
        <w:br/>
        <w:t xml:space="preserve">data rozpoczęcia: </w:t>
      </w:r>
      <w:r w:rsidRPr="003A6F4B">
        <w:rPr>
          <w:bCs/>
        </w:rPr>
        <w:br/>
        <w:t>data zakończenia: 2017-11-06</w:t>
      </w:r>
      <w:r w:rsidRPr="003A6F4B">
        <w:rPr>
          <w:bCs/>
        </w:rPr>
        <w:br/>
      </w:r>
      <w:r w:rsidRPr="003A6F4B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934"/>
      </w:tblGrid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Znaczenie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60,00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40,00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 xml:space="preserve">6) INFORMACJE </w:t>
      </w:r>
      <w:proofErr w:type="spellStart"/>
      <w:r w:rsidRPr="003A6F4B">
        <w:rPr>
          <w:b/>
          <w:bCs/>
        </w:rPr>
        <w:t>DODATKOWE:</w:t>
      </w:r>
      <w:r w:rsidRPr="003A6F4B">
        <w:rPr>
          <w:bCs/>
        </w:rPr>
        <w:t>kRYTERIA</w:t>
      </w:r>
      <w:proofErr w:type="spellEnd"/>
      <w:r w:rsidRPr="003A6F4B">
        <w:rPr>
          <w:bCs/>
        </w:rPr>
        <w:t xml:space="preserve"> OCENY OFERT: Cena 60 % (pkt) Okres gwarancji: 40 % (pkt) 1 rok - 0 % (pkt) 2 lata - 10% (pkt) 3 lata - -20% (pkt) 4 lata - 30% (pkt) 5 lat 40 % (pkt) </w:t>
      </w:r>
      <w:r w:rsidRPr="003A6F4B">
        <w:rPr>
          <w:bCs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170"/>
        <w:gridCol w:w="769"/>
        <w:gridCol w:w="3411"/>
      </w:tblGrid>
      <w:tr w:rsidR="003A6F4B" w:rsidRPr="003A6F4B" w:rsidTr="003A6F4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/>
                <w:bCs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/>
                <w:bCs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 xml:space="preserve">dostawa maszyny wytrzymałościowej 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/>
          <w:bCs/>
        </w:rPr>
        <w:t xml:space="preserve">1) Krótki opis przedmiotu zamówienia </w:t>
      </w:r>
      <w:r w:rsidRPr="003A6F4B">
        <w:rPr>
          <w:bCs/>
          <w:i/>
          <w:iCs/>
        </w:rPr>
        <w:t>(wielkość, zakres, rodzaj i ilość dostaw, usług lub robót budowlanych lub określenie zapotrzebowania i wymagań)</w:t>
      </w:r>
      <w:r w:rsidRPr="003A6F4B">
        <w:rPr>
          <w:b/>
          <w:bCs/>
        </w:rPr>
        <w:t xml:space="preserve"> a w przypadku partnerstwa innowacyjnego -określenie zapotrzebowania na innowacyjny produkt, usługę lub roboty budowlane:</w:t>
      </w:r>
      <w:r w:rsidR="00A76CD3">
        <w:rPr>
          <w:b/>
          <w:bCs/>
        </w:rPr>
        <w:t xml:space="preserve"> </w:t>
      </w:r>
      <w:r w:rsidRPr="003A6F4B">
        <w:rPr>
          <w:bCs/>
        </w:rPr>
        <w:t xml:space="preserve">Maszyna wytrzymałościowa (1 sztuka): - do celów dydaktycznych -maszyna pozwalająca na badanie wytrzymałości materiałów w warunkach obciążeń statycznych - powinna mieć możliwość przeprowadzania testów osiowych na ściskanie, rozciąganie </w:t>
      </w:r>
      <w:r w:rsidRPr="003A6F4B">
        <w:rPr>
          <w:bCs/>
        </w:rPr>
        <w:br/>
      </w:r>
      <w:r w:rsidRPr="003A6F4B">
        <w:rPr>
          <w:b/>
          <w:bCs/>
        </w:rPr>
        <w:t xml:space="preserve">2) Wspólny Słownik Zamówień(CPV): </w:t>
      </w:r>
      <w:r w:rsidRPr="003A6F4B">
        <w:rPr>
          <w:bCs/>
        </w:rPr>
        <w:t xml:space="preserve">39162100-6,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>3) Wartość części zamówienia(jeżeli zamawiający podaje informacje o wartości zamówienia):</w:t>
      </w:r>
      <w:r w:rsidRPr="003A6F4B">
        <w:rPr>
          <w:bCs/>
        </w:rPr>
        <w:br/>
        <w:t xml:space="preserve">Wartość bez VAT: </w:t>
      </w:r>
      <w:r w:rsidRPr="003A6F4B">
        <w:rPr>
          <w:bCs/>
        </w:rPr>
        <w:br/>
        <w:t xml:space="preserve">Waluta: </w:t>
      </w:r>
      <w:r w:rsidRPr="003A6F4B">
        <w:rPr>
          <w:bCs/>
        </w:rPr>
        <w:br/>
      </w:r>
      <w:r w:rsidRPr="003A6F4B">
        <w:rPr>
          <w:bCs/>
        </w:rPr>
        <w:br/>
      </w:r>
      <w:r w:rsidRPr="003A6F4B">
        <w:rPr>
          <w:b/>
          <w:bCs/>
        </w:rPr>
        <w:t xml:space="preserve">4) Czas trwania lub termin wykonania: </w:t>
      </w:r>
      <w:r w:rsidRPr="003A6F4B">
        <w:rPr>
          <w:bCs/>
        </w:rPr>
        <w:br/>
        <w:t xml:space="preserve">okres w miesiącach: </w:t>
      </w:r>
      <w:r w:rsidRPr="003A6F4B">
        <w:rPr>
          <w:bCs/>
        </w:rPr>
        <w:br/>
        <w:t xml:space="preserve">okres w dniach: </w:t>
      </w:r>
      <w:r w:rsidRPr="003A6F4B">
        <w:rPr>
          <w:bCs/>
        </w:rPr>
        <w:br/>
        <w:t xml:space="preserve">data rozpoczęcia: </w:t>
      </w:r>
      <w:r w:rsidRPr="003A6F4B">
        <w:rPr>
          <w:bCs/>
        </w:rPr>
        <w:br/>
        <w:t>data zakończenia: 2017-11-30</w:t>
      </w:r>
      <w:r w:rsidRPr="003A6F4B">
        <w:rPr>
          <w:bCs/>
        </w:rPr>
        <w:br/>
      </w:r>
      <w:r w:rsidRPr="003A6F4B">
        <w:rPr>
          <w:b/>
          <w:bCs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934"/>
      </w:tblGrid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Znaczenie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60,00</w:t>
            </w:r>
          </w:p>
        </w:tc>
      </w:tr>
      <w:tr w:rsidR="003A6F4B" w:rsidRPr="003A6F4B" w:rsidTr="003A6F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6F4B" w:rsidRPr="003A6F4B" w:rsidRDefault="003A6F4B" w:rsidP="003A6F4B">
            <w:pPr>
              <w:rPr>
                <w:bCs/>
              </w:rPr>
            </w:pPr>
            <w:r w:rsidRPr="003A6F4B">
              <w:rPr>
                <w:bCs/>
              </w:rPr>
              <w:t>40,00</w:t>
            </w:r>
          </w:p>
        </w:tc>
      </w:tr>
    </w:tbl>
    <w:p w:rsidR="003A6F4B" w:rsidRPr="003A6F4B" w:rsidRDefault="003A6F4B" w:rsidP="003A6F4B">
      <w:pPr>
        <w:rPr>
          <w:bCs/>
        </w:rPr>
      </w:pPr>
      <w:r w:rsidRPr="003A6F4B">
        <w:rPr>
          <w:bCs/>
        </w:rPr>
        <w:br/>
      </w:r>
      <w:r w:rsidRPr="003A6F4B">
        <w:rPr>
          <w:b/>
          <w:bCs/>
        </w:rPr>
        <w:t>6) INFORMACJE DODATKOWE:</w:t>
      </w:r>
      <w:r w:rsidR="00A76CD3">
        <w:rPr>
          <w:b/>
          <w:bCs/>
        </w:rPr>
        <w:t xml:space="preserve"> </w:t>
      </w:r>
      <w:bookmarkStart w:id="0" w:name="_GoBack"/>
      <w:bookmarkEnd w:id="0"/>
      <w:r w:rsidRPr="003A6F4B">
        <w:rPr>
          <w:bCs/>
        </w:rPr>
        <w:t xml:space="preserve">kryteria OCENY OFERT: Cena 60 % (pkt) Okres gwarancji: 40 % (pkt) 1 rok (12 miesięcy) - 0 % (pkt) 2 lata 24 </w:t>
      </w:r>
      <w:proofErr w:type="spellStart"/>
      <w:r w:rsidRPr="003A6F4B">
        <w:rPr>
          <w:bCs/>
        </w:rPr>
        <w:t>mies</w:t>
      </w:r>
      <w:proofErr w:type="spellEnd"/>
      <w:r w:rsidRPr="003A6F4B">
        <w:rPr>
          <w:bCs/>
        </w:rPr>
        <w:t xml:space="preserve">) - 20% (pkt) 3 lata (36 </w:t>
      </w:r>
      <w:proofErr w:type="spellStart"/>
      <w:r w:rsidRPr="003A6F4B">
        <w:rPr>
          <w:bCs/>
        </w:rPr>
        <w:t>mies</w:t>
      </w:r>
      <w:proofErr w:type="spellEnd"/>
      <w:r w:rsidRPr="003A6F4B">
        <w:rPr>
          <w:bCs/>
        </w:rPr>
        <w:t xml:space="preserve">) - 40% (pkt) </w:t>
      </w:r>
      <w:r w:rsidRPr="003A6F4B">
        <w:rPr>
          <w:bCs/>
        </w:rPr>
        <w:br/>
      </w:r>
    </w:p>
    <w:p w:rsidR="003A6F4B" w:rsidRPr="003A6F4B" w:rsidRDefault="003A6F4B" w:rsidP="003A6F4B">
      <w:pPr>
        <w:rPr>
          <w:bCs/>
        </w:rPr>
      </w:pPr>
    </w:p>
    <w:p w:rsidR="003A6F4B" w:rsidRDefault="003A6F4B" w:rsidP="003A6F4B"/>
    <w:sectPr w:rsidR="003A6F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839"/>
    <w:rsid w:val="003A6F4B"/>
    <w:rsid w:val="00A01839"/>
    <w:rsid w:val="00A76CD3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9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7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3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6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96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26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29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00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95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07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4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37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00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05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01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1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13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19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58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73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4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5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83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11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50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30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66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53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18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8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75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03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86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58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5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40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68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3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34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8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1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51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61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6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55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46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14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72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82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57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23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68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52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66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7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88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3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45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463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86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39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2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66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93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04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6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551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70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51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3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11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6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4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60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3955</Words>
  <Characters>23734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2017-09-22T13:49:00Z</dcterms:created>
  <dcterms:modified xsi:type="dcterms:W3CDTF">2017-09-22T13:57:00Z</dcterms:modified>
</cp:coreProperties>
</file>